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98B0988" w14:textId="77777777" w:rsidTr="001D7A15">
        <w:tc>
          <w:tcPr>
            <w:tcW w:w="1617" w:type="dxa"/>
          </w:tcPr>
          <w:p w14:paraId="072E69B4" w14:textId="77777777" w:rsidR="0012209D" w:rsidRDefault="0012209D" w:rsidP="001D7A15">
            <w:r>
              <w:t>Last updated:</w:t>
            </w:r>
          </w:p>
        </w:tc>
        <w:tc>
          <w:tcPr>
            <w:tcW w:w="8418" w:type="dxa"/>
          </w:tcPr>
          <w:p w14:paraId="1A99CE46" w14:textId="54FABFAD" w:rsidR="0012209D" w:rsidRPr="009C64F2" w:rsidRDefault="009B320F" w:rsidP="000B1CEA">
            <w:pPr>
              <w:rPr>
                <w:lang w:eastAsia="zh-TW"/>
              </w:rPr>
            </w:pPr>
            <w:r>
              <w:rPr>
                <w:lang w:eastAsia="zh-TW"/>
              </w:rPr>
              <w:t>5</w:t>
            </w:r>
            <w:r w:rsidR="00AA3FBE">
              <w:rPr>
                <w:lang w:eastAsia="zh-TW"/>
              </w:rPr>
              <w:t>/</w:t>
            </w:r>
            <w:r>
              <w:rPr>
                <w:lang w:eastAsia="zh-TW"/>
              </w:rPr>
              <w:t>3</w:t>
            </w:r>
            <w:r w:rsidR="00AA3FBE">
              <w:rPr>
                <w:lang w:eastAsia="zh-TW"/>
              </w:rPr>
              <w:t>/2</w:t>
            </w:r>
            <w:r>
              <w:rPr>
                <w:lang w:eastAsia="zh-TW"/>
              </w:rPr>
              <w:t>5</w:t>
            </w:r>
          </w:p>
        </w:tc>
      </w:tr>
    </w:tbl>
    <w:p w14:paraId="05F95F6E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4ACEBB34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BCEDFA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7F0953A" w14:textId="77777777" w:rsidR="0012209D" w:rsidRDefault="0012209D" w:rsidP="001D7A15">
            <w:r>
              <w:t>Post title:</w:t>
            </w:r>
          </w:p>
        </w:tc>
        <w:tc>
          <w:tcPr>
            <w:tcW w:w="7226" w:type="dxa"/>
            <w:gridSpan w:val="3"/>
          </w:tcPr>
          <w:p w14:paraId="6399BC04" w14:textId="64BA5587" w:rsidR="0012209D" w:rsidRPr="00447FD8" w:rsidRDefault="00651D5E" w:rsidP="00651D5E">
            <w:pPr>
              <w:rPr>
                <w:b/>
                <w:bCs/>
                <w:lang w:eastAsia="zh-TW"/>
              </w:rPr>
            </w:pPr>
            <w:r>
              <w:rPr>
                <w:b/>
                <w:bCs/>
                <w:lang w:eastAsia="zh-TW"/>
              </w:rPr>
              <w:t>Senior Teaching Fellow in Clinical Psychology</w:t>
            </w:r>
          </w:p>
        </w:tc>
      </w:tr>
      <w:tr w:rsidR="0012209D" w14:paraId="2641E7A9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A673A0C" w14:textId="77777777" w:rsidR="0012209D" w:rsidRDefault="0012209D" w:rsidP="001D7A15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2ACE88" w14:textId="77777777" w:rsidR="0012209D" w:rsidRDefault="00C91718" w:rsidP="001D7A15">
            <w:r>
              <w:t>Psychology</w:t>
            </w:r>
          </w:p>
        </w:tc>
      </w:tr>
      <w:tr w:rsidR="00746AEB" w14:paraId="376BE94C" w14:textId="77777777" w:rsidTr="001D7A15">
        <w:tc>
          <w:tcPr>
            <w:tcW w:w="2525" w:type="dxa"/>
            <w:shd w:val="clear" w:color="auto" w:fill="D9D9D9" w:themeFill="background1" w:themeFillShade="D9"/>
          </w:tcPr>
          <w:p w14:paraId="49611756" w14:textId="77777777" w:rsidR="00746AEB" w:rsidRDefault="00746AEB" w:rsidP="001D7A15">
            <w:r>
              <w:t>Faculty:</w:t>
            </w:r>
          </w:p>
        </w:tc>
        <w:tc>
          <w:tcPr>
            <w:tcW w:w="7226" w:type="dxa"/>
            <w:gridSpan w:val="3"/>
          </w:tcPr>
          <w:p w14:paraId="2CC90906" w14:textId="77777777" w:rsidR="00746AEB" w:rsidRDefault="009C64F2" w:rsidP="00E4743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Environmental &amp; Life Sciences</w:t>
            </w:r>
          </w:p>
        </w:tc>
      </w:tr>
      <w:tr w:rsidR="0012209D" w14:paraId="0AA5934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1E1D257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0F4F2342" w14:textId="77777777" w:rsidR="0012209D" w:rsidRDefault="00EC77F7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6A0851AC" w14:textId="77777777" w:rsidR="0012209D" w:rsidRDefault="0012209D" w:rsidP="001D7A15">
            <w:r>
              <w:t>Level:</w:t>
            </w:r>
          </w:p>
        </w:tc>
        <w:tc>
          <w:tcPr>
            <w:tcW w:w="2054" w:type="dxa"/>
          </w:tcPr>
          <w:p w14:paraId="5C322440" w14:textId="77777777" w:rsidR="0012209D" w:rsidRDefault="007A1D35" w:rsidP="001D7A15">
            <w:r>
              <w:t>5</w:t>
            </w:r>
          </w:p>
        </w:tc>
      </w:tr>
      <w:tr w:rsidR="0012209D" w14:paraId="10AF0360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D0EDC97" w14:textId="77777777" w:rsidR="0012209D" w:rsidRDefault="0012209D" w:rsidP="001D7A15">
            <w:r>
              <w:t>*ERE category:</w:t>
            </w:r>
          </w:p>
        </w:tc>
        <w:tc>
          <w:tcPr>
            <w:tcW w:w="7226" w:type="dxa"/>
            <w:gridSpan w:val="3"/>
          </w:tcPr>
          <w:p w14:paraId="0E313445" w14:textId="2EC4BA46" w:rsidR="0012209D" w:rsidRDefault="004D57D7" w:rsidP="00FF246F">
            <w:r>
              <w:t>Education</w:t>
            </w:r>
            <w:r w:rsidR="001054C3">
              <w:t xml:space="preserve"> pathway</w:t>
            </w:r>
          </w:p>
        </w:tc>
      </w:tr>
      <w:tr w:rsidR="0012209D" w14:paraId="72A8DBC2" w14:textId="77777777" w:rsidTr="00352BCD">
        <w:trPr>
          <w:trHeight w:val="426"/>
        </w:trPr>
        <w:tc>
          <w:tcPr>
            <w:tcW w:w="2525" w:type="dxa"/>
            <w:shd w:val="clear" w:color="auto" w:fill="D9D9D9" w:themeFill="background1" w:themeFillShade="D9"/>
          </w:tcPr>
          <w:p w14:paraId="25213838" w14:textId="77777777" w:rsidR="0012209D" w:rsidRDefault="0012209D" w:rsidP="001D7A1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0676749E" w14:textId="69E17810" w:rsidR="00FB758E" w:rsidRDefault="00FB758E" w:rsidP="001D7A15">
            <w:r>
              <w:t>Head of School</w:t>
            </w:r>
          </w:p>
          <w:p w14:paraId="096494B0" w14:textId="118F14C8" w:rsidR="0012209D" w:rsidRPr="005508A2" w:rsidRDefault="009166A8" w:rsidP="00C17388">
            <w:r>
              <w:t xml:space="preserve">Programme </w:t>
            </w:r>
            <w:r w:rsidR="00FB758E">
              <w:t>Director, Doctoral Programme in Clinical Psychology</w:t>
            </w:r>
            <w:r w:rsidR="00610A94">
              <w:t xml:space="preserve"> </w:t>
            </w:r>
          </w:p>
        </w:tc>
      </w:tr>
      <w:tr w:rsidR="0012209D" w14:paraId="3F6C6C6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30387AE" w14:textId="77777777" w:rsidR="0012209D" w:rsidRDefault="0012209D" w:rsidP="001D7A1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4978EEC2" w14:textId="77777777" w:rsidR="0012209D" w:rsidRPr="005508A2" w:rsidRDefault="00E47435" w:rsidP="001D7A15">
            <w:r>
              <w:t>None</w:t>
            </w:r>
          </w:p>
        </w:tc>
      </w:tr>
      <w:tr w:rsidR="0012209D" w14:paraId="521BBA8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D889DA4" w14:textId="77777777" w:rsidR="0012209D" w:rsidRDefault="0012209D" w:rsidP="001D7A15">
            <w:r>
              <w:t>Post base:</w:t>
            </w:r>
          </w:p>
        </w:tc>
        <w:tc>
          <w:tcPr>
            <w:tcW w:w="7226" w:type="dxa"/>
            <w:gridSpan w:val="3"/>
          </w:tcPr>
          <w:p w14:paraId="3D1462B6" w14:textId="77777777" w:rsidR="0012209D" w:rsidRPr="005508A2" w:rsidRDefault="00C91718" w:rsidP="001D7A15">
            <w:r>
              <w:t>Office-based</w:t>
            </w:r>
            <w:r w:rsidR="00E47435">
              <w:t xml:space="preserve"> </w:t>
            </w:r>
            <w:r w:rsidR="00E47435">
              <w:rPr>
                <w:szCs w:val="18"/>
              </w:rPr>
              <w:t>(see job hazard analysis)</w:t>
            </w:r>
          </w:p>
        </w:tc>
      </w:tr>
    </w:tbl>
    <w:p w14:paraId="0CD0BCA5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7550C701" w14:textId="77777777" w:rsidTr="001D7A15">
        <w:tc>
          <w:tcPr>
            <w:tcW w:w="10137" w:type="dxa"/>
            <w:shd w:val="clear" w:color="auto" w:fill="D9D9D9" w:themeFill="background1" w:themeFillShade="D9"/>
          </w:tcPr>
          <w:p w14:paraId="3EE1BE5D" w14:textId="77777777" w:rsidR="0012209D" w:rsidRDefault="0012209D" w:rsidP="001D7A15">
            <w:r>
              <w:t>Job purpose</w:t>
            </w:r>
          </w:p>
        </w:tc>
      </w:tr>
      <w:tr w:rsidR="0012209D" w14:paraId="63D7D47A" w14:textId="77777777" w:rsidTr="001D7A15">
        <w:trPr>
          <w:trHeight w:val="1134"/>
        </w:trPr>
        <w:tc>
          <w:tcPr>
            <w:tcW w:w="10137" w:type="dxa"/>
          </w:tcPr>
          <w:p w14:paraId="68912247" w14:textId="4084DAEB" w:rsidR="009C64F2" w:rsidRPr="009C64F2" w:rsidRDefault="009C64F2" w:rsidP="009C64F2">
            <w:pPr>
              <w:rPr>
                <w:rFonts w:eastAsia="Times New Roman"/>
              </w:rPr>
            </w:pPr>
            <w:r w:rsidRPr="009C64F2">
              <w:rPr>
                <w:rFonts w:eastAsia="Times New Roman"/>
              </w:rPr>
              <w:t>To teach at postgraduate level</w:t>
            </w:r>
          </w:p>
          <w:p w14:paraId="15977A91" w14:textId="77777777" w:rsidR="0012209D" w:rsidRDefault="009C64F2" w:rsidP="009C64F2">
            <w:pPr>
              <w:rPr>
                <w:rFonts w:eastAsia="Times New Roman"/>
              </w:rPr>
            </w:pPr>
            <w:r w:rsidRPr="009C64F2">
              <w:rPr>
                <w:rFonts w:eastAsia="Times New Roman"/>
              </w:rPr>
              <w:t xml:space="preserve">To undertake leadership, management and engagement </w:t>
            </w:r>
          </w:p>
          <w:p w14:paraId="6F45D1FB" w14:textId="20037AA5" w:rsidR="007C51F6" w:rsidRPr="009C64F2" w:rsidRDefault="007C51F6" w:rsidP="007C51F6">
            <w:pPr>
              <w:rPr>
                <w:rFonts w:eastAsia="Times New Roman"/>
              </w:rPr>
            </w:pPr>
            <w:r>
              <w:rPr>
                <w:rFonts w:hint="eastAsia"/>
                <w:lang w:eastAsia="zh-TW"/>
              </w:rPr>
              <w:t xml:space="preserve">To be a member of </w:t>
            </w:r>
            <w:r w:rsidR="00237023">
              <w:rPr>
                <w:lang w:eastAsia="zh-TW"/>
              </w:rPr>
              <w:t xml:space="preserve">postgraduate clinical programme team. </w:t>
            </w:r>
          </w:p>
          <w:p w14:paraId="0DC1EE18" w14:textId="5ADE19FA" w:rsidR="007C51F6" w:rsidRDefault="007C51F6" w:rsidP="009C64F2">
            <w:pPr>
              <w:rPr>
                <w:lang w:eastAsia="zh-TW"/>
              </w:rPr>
            </w:pPr>
          </w:p>
        </w:tc>
      </w:tr>
    </w:tbl>
    <w:p w14:paraId="69FF2A47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53293D8D" w14:textId="77777777" w:rsidTr="0022649D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7D05DD73" w14:textId="77777777" w:rsidR="0012209D" w:rsidRDefault="0012209D" w:rsidP="001D7A1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650D880D" w14:textId="77777777" w:rsidR="0012209D" w:rsidRDefault="0012209D" w:rsidP="001D7A15">
            <w:r>
              <w:t>% Time</w:t>
            </w:r>
          </w:p>
        </w:tc>
      </w:tr>
      <w:tr w:rsidR="0012209D" w14:paraId="0E85FC6A" w14:textId="77777777" w:rsidTr="0022649D">
        <w:trPr>
          <w:cantSplit/>
        </w:trPr>
        <w:tc>
          <w:tcPr>
            <w:tcW w:w="601" w:type="dxa"/>
            <w:tcBorders>
              <w:right w:val="nil"/>
            </w:tcBorders>
          </w:tcPr>
          <w:p w14:paraId="702B3A76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52534A45" w14:textId="43CF2E15" w:rsidR="005F1828" w:rsidRDefault="004D57D7" w:rsidP="003A2DB2">
            <w:r w:rsidRPr="006E38E1">
              <w:t xml:space="preserve">Support the teaching </w:t>
            </w:r>
            <w:r>
              <w:rPr>
                <w:rFonts w:hint="eastAsia"/>
                <w:lang w:eastAsia="zh-TW"/>
              </w:rPr>
              <w:t xml:space="preserve">and learning </w:t>
            </w:r>
            <w:r w:rsidRPr="006E38E1">
              <w:t xml:space="preserve">objectives of the </w:t>
            </w:r>
            <w:r>
              <w:rPr>
                <w:lang w:eastAsia="zh-TW"/>
              </w:rPr>
              <w:t xml:space="preserve">School of Psychology </w:t>
            </w:r>
            <w:r>
              <w:rPr>
                <w:rFonts w:hint="eastAsia"/>
                <w:lang w:eastAsia="zh-TW"/>
              </w:rPr>
              <w:t xml:space="preserve">by contributing to education and training on </w:t>
            </w:r>
            <w:r w:rsidR="004B3405">
              <w:rPr>
                <w:lang w:eastAsia="zh-TW"/>
              </w:rPr>
              <w:t xml:space="preserve">our </w:t>
            </w:r>
            <w:r w:rsidR="00A9782B">
              <w:rPr>
                <w:lang w:eastAsia="zh-TW"/>
              </w:rPr>
              <w:t xml:space="preserve">postgraduate </w:t>
            </w:r>
            <w:r w:rsidR="004B3405">
              <w:rPr>
                <w:lang w:eastAsia="zh-TW"/>
              </w:rPr>
              <w:t>clinical programmes</w:t>
            </w:r>
            <w:r>
              <w:rPr>
                <w:rFonts w:hint="eastAsia"/>
                <w:lang w:eastAsia="zh-TW"/>
              </w:rPr>
              <w:t xml:space="preserve">. </w:t>
            </w:r>
          </w:p>
          <w:p w14:paraId="456EC4D1" w14:textId="1AE35655" w:rsidR="005F1828" w:rsidRDefault="005F1828" w:rsidP="003A2DB2">
            <w:r w:rsidRPr="00F50EF4">
              <w:t xml:space="preserve">Monitor, evaluate and revise course design to ensure excellence and coherence.  </w:t>
            </w:r>
            <w:r>
              <w:t>D</w:t>
            </w:r>
            <w:r w:rsidRPr="00F50EF4">
              <w:t xml:space="preserve">evelop innovative contributions to </w:t>
            </w:r>
            <w:r>
              <w:t xml:space="preserve">practice, </w:t>
            </w:r>
            <w:r w:rsidRPr="00F50EF4">
              <w:t xml:space="preserve">learning, teaching and assessment methods within the </w:t>
            </w:r>
            <w:r>
              <w:t>School</w:t>
            </w:r>
            <w:r w:rsidRPr="00F50EF4">
              <w:t>.</w:t>
            </w:r>
            <w:r>
              <w:t xml:space="preserve"> </w:t>
            </w:r>
            <w:r w:rsidR="00965EF7">
              <w:t>P</w:t>
            </w:r>
            <w:r w:rsidRPr="006E38E1">
              <w:t>rovid</w:t>
            </w:r>
            <w:r w:rsidR="00965EF7">
              <w:t>e</w:t>
            </w:r>
            <w:r w:rsidRPr="006E38E1">
              <w:t xml:space="preserve"> constructive feedback to students</w:t>
            </w:r>
            <w:r w:rsidR="00965EF7">
              <w:t xml:space="preserve"> through assessment and supervision. </w:t>
            </w:r>
          </w:p>
        </w:tc>
        <w:tc>
          <w:tcPr>
            <w:tcW w:w="1018" w:type="dxa"/>
          </w:tcPr>
          <w:p w14:paraId="45815AD2" w14:textId="1CB20BE2" w:rsidR="0012209D" w:rsidRDefault="004D57D7" w:rsidP="001D7A15">
            <w:r>
              <w:t>70</w:t>
            </w:r>
            <w:r w:rsidR="00343D93">
              <w:t>%</w:t>
            </w:r>
          </w:p>
        </w:tc>
      </w:tr>
      <w:tr w:rsidR="0012209D" w14:paraId="44E7C000" w14:textId="77777777" w:rsidTr="0022649D">
        <w:trPr>
          <w:cantSplit/>
        </w:trPr>
        <w:tc>
          <w:tcPr>
            <w:tcW w:w="601" w:type="dxa"/>
            <w:tcBorders>
              <w:right w:val="nil"/>
            </w:tcBorders>
          </w:tcPr>
          <w:p w14:paraId="48BF183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660FEF8F" w14:textId="5E2ACA41" w:rsidR="0012209D" w:rsidRDefault="009C64F2" w:rsidP="001368D0">
            <w:r w:rsidRPr="006E38E1">
              <w:t>Contribute to the efficient management and administration of the</w:t>
            </w:r>
            <w:r>
              <w:rPr>
                <w:rFonts w:hint="eastAsia"/>
                <w:lang w:eastAsia="zh-TW"/>
              </w:rPr>
              <w:t xml:space="preserve"> </w:t>
            </w:r>
            <w:r w:rsidR="001368D0">
              <w:rPr>
                <w:lang w:eastAsia="zh-TW"/>
              </w:rPr>
              <w:t>School of Psychology</w:t>
            </w:r>
            <w:r>
              <w:rPr>
                <w:rFonts w:hint="eastAsia"/>
                <w:lang w:eastAsia="zh-TW"/>
              </w:rPr>
              <w:t xml:space="preserve"> </w:t>
            </w:r>
            <w:r w:rsidRPr="006E38E1">
              <w:t>by performing personal administrative duties as allocated by the Head</w:t>
            </w:r>
            <w:r w:rsidR="007B5F8C">
              <w:t xml:space="preserve"> of School</w:t>
            </w:r>
            <w:r>
              <w:rPr>
                <w:rFonts w:hint="eastAsia"/>
                <w:lang w:eastAsia="zh-TW"/>
              </w:rPr>
              <w:t xml:space="preserve"> / Director of the </w:t>
            </w:r>
            <w:r w:rsidR="00610A94">
              <w:rPr>
                <w:rFonts w:hint="eastAsia"/>
                <w:lang w:eastAsia="zh-TW"/>
              </w:rPr>
              <w:t>Clinical P</w:t>
            </w:r>
            <w:r w:rsidR="00610A94">
              <w:rPr>
                <w:lang w:eastAsia="zh-TW"/>
              </w:rPr>
              <w:t>s</w:t>
            </w:r>
            <w:r w:rsidR="00610A94">
              <w:rPr>
                <w:rFonts w:hint="eastAsia"/>
                <w:lang w:eastAsia="zh-TW"/>
              </w:rPr>
              <w:t>ychology</w:t>
            </w:r>
            <w:r w:rsidR="00610A94">
              <w:rPr>
                <w:lang w:eastAsia="zh-TW"/>
              </w:rPr>
              <w:t xml:space="preserve"> </w:t>
            </w:r>
            <w:r w:rsidRPr="006E38E1">
              <w:t>and by taking on approp</w:t>
            </w:r>
            <w:r>
              <w:t>riate coordination</w:t>
            </w:r>
            <w:r w:rsidRPr="006E38E1">
              <w:t xml:space="preserve"> roles</w:t>
            </w:r>
            <w:r>
              <w:t>.</w:t>
            </w:r>
          </w:p>
        </w:tc>
        <w:tc>
          <w:tcPr>
            <w:tcW w:w="1018" w:type="dxa"/>
          </w:tcPr>
          <w:p w14:paraId="0C662009" w14:textId="0ADD8C87" w:rsidR="0012209D" w:rsidRDefault="00A129C8" w:rsidP="001D7A15">
            <w:r>
              <w:rPr>
                <w:lang w:eastAsia="zh-TW"/>
              </w:rPr>
              <w:t>2</w:t>
            </w:r>
            <w:r w:rsidR="009C64F2">
              <w:rPr>
                <w:rFonts w:hint="eastAsia"/>
                <w:lang w:eastAsia="zh-TW"/>
              </w:rPr>
              <w:t>5</w:t>
            </w:r>
            <w:r w:rsidR="00343D93">
              <w:t xml:space="preserve"> %</w:t>
            </w:r>
          </w:p>
        </w:tc>
      </w:tr>
      <w:tr w:rsidR="0012209D" w14:paraId="1ED16577" w14:textId="77777777" w:rsidTr="0022649D">
        <w:trPr>
          <w:cantSplit/>
        </w:trPr>
        <w:tc>
          <w:tcPr>
            <w:tcW w:w="601" w:type="dxa"/>
            <w:tcBorders>
              <w:right w:val="nil"/>
            </w:tcBorders>
          </w:tcPr>
          <w:p w14:paraId="09BDABD3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C757FBD" w14:textId="743F4A3E" w:rsidR="00343D93" w:rsidRDefault="00F50EF4" w:rsidP="00AD315A">
            <w:r w:rsidRPr="00F50EF4">
              <w:t xml:space="preserve">Collaborate on and develop original pedagogic and practitioner activities, including research with colleagues in </w:t>
            </w:r>
            <w:r w:rsidR="00610A94">
              <w:t xml:space="preserve">clinical </w:t>
            </w:r>
            <w:r w:rsidR="00C91718">
              <w:t xml:space="preserve">settings, and with </w:t>
            </w:r>
            <w:r w:rsidRPr="00F50EF4">
              <w:t>other institutions in the UK</w:t>
            </w:r>
            <w:r w:rsidR="00AD315A">
              <w:t>.</w:t>
            </w:r>
            <w:r w:rsidR="00C91718">
              <w:t xml:space="preserve"> </w:t>
            </w:r>
          </w:p>
        </w:tc>
        <w:tc>
          <w:tcPr>
            <w:tcW w:w="1018" w:type="dxa"/>
          </w:tcPr>
          <w:p w14:paraId="52B25771" w14:textId="77777777" w:rsidR="0012209D" w:rsidRDefault="009C64F2" w:rsidP="001D7A15">
            <w:r>
              <w:rPr>
                <w:rFonts w:hint="eastAsia"/>
                <w:lang w:eastAsia="zh-TW"/>
              </w:rPr>
              <w:t>5</w:t>
            </w:r>
            <w:r w:rsidR="00343D93">
              <w:t>%</w:t>
            </w:r>
          </w:p>
        </w:tc>
      </w:tr>
    </w:tbl>
    <w:p w14:paraId="622E50C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507CE350" w14:textId="77777777" w:rsidTr="001D7A1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DDFE98" w14:textId="77777777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D39EA7F" w14:textId="77777777" w:rsidTr="001D7A15">
        <w:trPr>
          <w:trHeight w:val="1134"/>
        </w:trPr>
        <w:tc>
          <w:tcPr>
            <w:tcW w:w="10137" w:type="dxa"/>
          </w:tcPr>
          <w:p w14:paraId="62294296" w14:textId="77777777" w:rsidR="00F50EF4" w:rsidRDefault="00F50EF4" w:rsidP="003D2880">
            <w:r>
              <w:t xml:space="preserve">Member of the </w:t>
            </w:r>
            <w:r w:rsidR="00A27155">
              <w:t xml:space="preserve">School of </w:t>
            </w:r>
            <w:r w:rsidR="003D2880">
              <w:rPr>
                <w:rFonts w:hint="eastAsia"/>
                <w:lang w:eastAsia="zh-TW"/>
              </w:rPr>
              <w:t xml:space="preserve">Psychology </w:t>
            </w:r>
            <w:r>
              <w:t xml:space="preserve">Academic </w:t>
            </w:r>
            <w:r w:rsidR="003D2880">
              <w:rPr>
                <w:rFonts w:hint="eastAsia"/>
                <w:lang w:eastAsia="zh-TW"/>
              </w:rPr>
              <w:t>Programmes</w:t>
            </w:r>
            <w:r w:rsidR="003D2880">
              <w:rPr>
                <w:lang w:eastAsia="zh-TW"/>
              </w:rPr>
              <w:t>’</w:t>
            </w:r>
            <w:r w:rsidR="003D2880">
              <w:rPr>
                <w:rFonts w:hint="eastAsia"/>
                <w:lang w:eastAsia="zh-TW"/>
              </w:rPr>
              <w:t xml:space="preserve"> </w:t>
            </w:r>
            <w:r>
              <w:t>Board</w:t>
            </w:r>
            <w:r w:rsidR="003D2880">
              <w:rPr>
                <w:rFonts w:hint="eastAsia"/>
                <w:lang w:eastAsia="zh-TW"/>
              </w:rPr>
              <w:t>s</w:t>
            </w:r>
            <w:r>
              <w:t xml:space="preserve">, Examination Board and of such Academic Unit committees relevant to your administrative duties.  </w:t>
            </w:r>
          </w:p>
          <w:p w14:paraId="63EC5C1E" w14:textId="0C9E544A" w:rsidR="00F50EF4" w:rsidRDefault="00F50EF4" w:rsidP="003D2880">
            <w:r>
              <w:t xml:space="preserve">Teaching and administrative duties will be allocated by the </w:t>
            </w:r>
            <w:r w:rsidR="00C91718">
              <w:t>Director of the Clinical Psychology</w:t>
            </w:r>
            <w:r w:rsidR="00610A94">
              <w:t xml:space="preserve"> </w:t>
            </w:r>
            <w:r w:rsidR="00C91718">
              <w:t>programme</w:t>
            </w:r>
            <w:r w:rsidR="003D2880">
              <w:rPr>
                <w:rFonts w:hint="eastAsia"/>
                <w:lang w:eastAsia="zh-TW"/>
              </w:rPr>
              <w:t xml:space="preserve"> and the Head of </w:t>
            </w:r>
            <w:r w:rsidR="001D7A82">
              <w:rPr>
                <w:lang w:eastAsia="zh-TW"/>
              </w:rPr>
              <w:t>School</w:t>
            </w:r>
            <w:r w:rsidR="003D2880">
              <w:rPr>
                <w:rFonts w:hint="eastAsia"/>
                <w:lang w:eastAsia="zh-TW"/>
              </w:rPr>
              <w:t>.</w:t>
            </w:r>
            <w:r w:rsidR="00C91718">
              <w:t xml:space="preserve"> </w:t>
            </w:r>
          </w:p>
          <w:p w14:paraId="7D96CCC0" w14:textId="77777777" w:rsidR="0012209D" w:rsidRDefault="0012209D" w:rsidP="00F50EF4"/>
        </w:tc>
      </w:tr>
    </w:tbl>
    <w:p w14:paraId="51E5D0A5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3333665F" w14:textId="77777777" w:rsidTr="001D7A1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88220DB" w14:textId="77777777" w:rsidR="00343D93" w:rsidRDefault="00343D93" w:rsidP="001D7A15">
            <w:r>
              <w:t>Special Requirements</w:t>
            </w:r>
          </w:p>
        </w:tc>
      </w:tr>
      <w:tr w:rsidR="00343D93" w14:paraId="15C61404" w14:textId="77777777" w:rsidTr="001D7A15">
        <w:trPr>
          <w:trHeight w:val="1134"/>
        </w:trPr>
        <w:tc>
          <w:tcPr>
            <w:tcW w:w="10137" w:type="dxa"/>
          </w:tcPr>
          <w:p w14:paraId="39E6D678" w14:textId="391084BF" w:rsidR="00C91718" w:rsidRDefault="00D532D6" w:rsidP="00926A0B">
            <w:r w:rsidRPr="00D532D6">
              <w:t>An enhanced DBS check is required for this role.</w:t>
            </w:r>
          </w:p>
          <w:p w14:paraId="67BE977A" w14:textId="77777777" w:rsidR="00343D93" w:rsidRDefault="00343D93" w:rsidP="00926A0B"/>
        </w:tc>
      </w:tr>
    </w:tbl>
    <w:p w14:paraId="6AFA981F" w14:textId="77777777" w:rsidR="00013C10" w:rsidRDefault="00013C10" w:rsidP="0012209D"/>
    <w:p w14:paraId="2AAABFB8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7389C36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0719D376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5"/>
        <w:gridCol w:w="3335"/>
        <w:gridCol w:w="1323"/>
      </w:tblGrid>
      <w:tr w:rsidR="00013C10" w14:paraId="7AE815BD" w14:textId="77777777" w:rsidTr="00F93F47"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04D1FA5C" w14:textId="77777777" w:rsidR="00013C10" w:rsidRPr="00013C10" w:rsidRDefault="00013C10" w:rsidP="001D7A1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5" w:type="dxa"/>
            <w:shd w:val="clear" w:color="auto" w:fill="D9D9D9" w:themeFill="background1" w:themeFillShade="D9"/>
            <w:vAlign w:val="center"/>
          </w:tcPr>
          <w:p w14:paraId="067E6082" w14:textId="77777777" w:rsidR="00013C10" w:rsidRPr="00013C10" w:rsidRDefault="00013C10" w:rsidP="001D7A1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35" w:type="dxa"/>
            <w:shd w:val="clear" w:color="auto" w:fill="D9D9D9" w:themeFill="background1" w:themeFillShade="D9"/>
            <w:vAlign w:val="center"/>
          </w:tcPr>
          <w:p w14:paraId="394920D6" w14:textId="77777777" w:rsidR="00013C10" w:rsidRPr="00013C10" w:rsidRDefault="00013C10" w:rsidP="001D7A1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14:paraId="457D81C4" w14:textId="77777777" w:rsidR="00013C10" w:rsidRPr="00013C10" w:rsidRDefault="00013C10" w:rsidP="001D7A1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0A9D2D35" w14:textId="77777777" w:rsidTr="00F93F47">
        <w:tc>
          <w:tcPr>
            <w:tcW w:w="1614" w:type="dxa"/>
          </w:tcPr>
          <w:p w14:paraId="3496F630" w14:textId="77777777" w:rsidR="00013C10" w:rsidRPr="00FD5B0E" w:rsidRDefault="00013C10" w:rsidP="001D7A1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55" w:type="dxa"/>
          </w:tcPr>
          <w:p w14:paraId="1E6F531A" w14:textId="31146523" w:rsidR="00F24AAB" w:rsidRPr="00610A94" w:rsidRDefault="00C17388" w:rsidP="0013149C">
            <w:r>
              <w:rPr>
                <w:szCs w:val="18"/>
              </w:rPr>
              <w:t>P</w:t>
            </w:r>
            <w:r w:rsidR="00F24AAB" w:rsidRPr="00F00389">
              <w:rPr>
                <w:szCs w:val="18"/>
              </w:rPr>
              <w:t xml:space="preserve">hD </w:t>
            </w:r>
            <w:r w:rsidR="00F24AAB" w:rsidRPr="0013149C">
              <w:rPr>
                <w:b/>
                <w:bCs/>
                <w:szCs w:val="18"/>
              </w:rPr>
              <w:t>or</w:t>
            </w:r>
            <w:r w:rsidR="00F24AAB" w:rsidRPr="00F00389">
              <w:rPr>
                <w:szCs w:val="18"/>
              </w:rPr>
              <w:t xml:space="preserve"> equivalent professional qualifications and exper</w:t>
            </w:r>
            <w:r w:rsidR="005161FC" w:rsidRPr="00F00389">
              <w:rPr>
                <w:szCs w:val="18"/>
              </w:rPr>
              <w:t xml:space="preserve">ience in Clinical </w:t>
            </w:r>
            <w:r w:rsidR="00A60F43" w:rsidRPr="00F00389">
              <w:rPr>
                <w:szCs w:val="18"/>
              </w:rPr>
              <w:t>Psychology</w:t>
            </w:r>
            <w:r>
              <w:rPr>
                <w:szCs w:val="18"/>
              </w:rPr>
              <w:t xml:space="preserve"> </w:t>
            </w:r>
            <w:r w:rsidRPr="00C17388">
              <w:rPr>
                <w:szCs w:val="18"/>
              </w:rPr>
              <w:t xml:space="preserve">(e.g. </w:t>
            </w:r>
            <w:proofErr w:type="spellStart"/>
            <w:r w:rsidRPr="00C17388">
              <w:rPr>
                <w:szCs w:val="18"/>
              </w:rPr>
              <w:t>D.Clin</w:t>
            </w:r>
            <w:proofErr w:type="spellEnd"/>
            <w:r>
              <w:rPr>
                <w:szCs w:val="18"/>
              </w:rPr>
              <w:t>)</w:t>
            </w:r>
            <w:r w:rsidR="00610A94">
              <w:rPr>
                <w:szCs w:val="18"/>
              </w:rPr>
              <w:t xml:space="preserve"> </w:t>
            </w:r>
          </w:p>
          <w:p w14:paraId="008E9F28" w14:textId="2DBB8650" w:rsidR="00CF6B7E" w:rsidRPr="00CF6B7E" w:rsidRDefault="00CF6B7E" w:rsidP="00CF6B7E">
            <w:pPr>
              <w:spacing w:after="90"/>
              <w:rPr>
                <w:szCs w:val="18"/>
              </w:rPr>
            </w:pPr>
            <w:r w:rsidRPr="00CF6B7E">
              <w:rPr>
                <w:szCs w:val="18"/>
              </w:rPr>
              <w:t>Detailed understanding and knowledge of Clinical Psychology, psychopathology or neuroscience</w:t>
            </w:r>
            <w:r w:rsidR="00610A94">
              <w:rPr>
                <w:szCs w:val="18"/>
              </w:rPr>
              <w:t xml:space="preserve"> / evidence-based CBT models of mental ill-health</w:t>
            </w:r>
            <w:r w:rsidRPr="00CF6B7E">
              <w:rPr>
                <w:szCs w:val="18"/>
              </w:rPr>
              <w:t>.</w:t>
            </w:r>
          </w:p>
          <w:p w14:paraId="699630FB" w14:textId="2C59ABC6" w:rsidR="00B33EC4" w:rsidRPr="00F00389" w:rsidRDefault="00D638B3" w:rsidP="00F00389">
            <w:pPr>
              <w:spacing w:after="90"/>
              <w:rPr>
                <w:szCs w:val="18"/>
              </w:rPr>
            </w:pPr>
            <w:r w:rsidRPr="00F00389">
              <w:rPr>
                <w:szCs w:val="18"/>
              </w:rPr>
              <w:t xml:space="preserve">Track record of development and delivery of teaching </w:t>
            </w:r>
            <w:r w:rsidR="00DB0BEB" w:rsidRPr="00DB0BEB">
              <w:rPr>
                <w:szCs w:val="18"/>
              </w:rPr>
              <w:t>at undergraduate and postgraduate level</w:t>
            </w:r>
            <w:r w:rsidR="00DB0BEB">
              <w:rPr>
                <w:szCs w:val="18"/>
              </w:rPr>
              <w:t>.</w:t>
            </w:r>
          </w:p>
          <w:p w14:paraId="2022D276" w14:textId="0512D659" w:rsidR="0075016E" w:rsidRPr="00F00389" w:rsidRDefault="0075016E" w:rsidP="00F00389">
            <w:pPr>
              <w:spacing w:after="90"/>
              <w:rPr>
                <w:szCs w:val="18"/>
              </w:rPr>
            </w:pPr>
          </w:p>
        </w:tc>
        <w:tc>
          <w:tcPr>
            <w:tcW w:w="3335" w:type="dxa"/>
          </w:tcPr>
          <w:p w14:paraId="42606DA9" w14:textId="7678C9C7" w:rsidR="0091014D" w:rsidRPr="00F00389" w:rsidRDefault="0091014D" w:rsidP="0091014D">
            <w:pPr>
              <w:spacing w:after="90"/>
              <w:rPr>
                <w:szCs w:val="18"/>
              </w:rPr>
            </w:pPr>
            <w:r w:rsidRPr="00F00389">
              <w:rPr>
                <w:szCs w:val="18"/>
              </w:rPr>
              <w:t>Experience of Supervising Clinical Psychology trainees and other staff</w:t>
            </w:r>
            <w:r>
              <w:rPr>
                <w:szCs w:val="18"/>
              </w:rPr>
              <w:t>.</w:t>
            </w:r>
            <w:r w:rsidRPr="00F00389">
              <w:rPr>
                <w:szCs w:val="18"/>
              </w:rPr>
              <w:t xml:space="preserve"> </w:t>
            </w:r>
          </w:p>
          <w:p w14:paraId="2F253B4B" w14:textId="38072EF2" w:rsidR="0091014D" w:rsidRDefault="0091014D" w:rsidP="0091014D">
            <w:pPr>
              <w:spacing w:after="90"/>
            </w:pPr>
            <w:r w:rsidRPr="00F00389">
              <w:rPr>
                <w:szCs w:val="18"/>
              </w:rPr>
              <w:t>Experience of delivering practice-based training in at least one theoretical modality</w:t>
            </w:r>
            <w:r>
              <w:rPr>
                <w:szCs w:val="18"/>
              </w:rPr>
              <w:t>.</w:t>
            </w:r>
          </w:p>
          <w:p w14:paraId="72F0C7FD" w14:textId="6726AC34" w:rsidR="001D7A15" w:rsidRDefault="00D638B3" w:rsidP="00D638B3">
            <w:pPr>
              <w:spacing w:after="90"/>
            </w:pPr>
            <w:r>
              <w:t xml:space="preserve">Knowledge of </w:t>
            </w:r>
            <w:r w:rsidR="001D7A15">
              <w:t>Clinical Psychology</w:t>
            </w:r>
            <w:r w:rsidR="00610A94">
              <w:t xml:space="preserve"> </w:t>
            </w:r>
            <w:r w:rsidR="001D7A15">
              <w:t>training</w:t>
            </w:r>
            <w:r w:rsidR="00C17388">
              <w:t>.</w:t>
            </w:r>
          </w:p>
          <w:p w14:paraId="1A352DEC" w14:textId="2A3D036B" w:rsidR="001D7A15" w:rsidRDefault="001D7A15" w:rsidP="00D638B3">
            <w:pPr>
              <w:spacing w:after="90"/>
            </w:pPr>
            <w:r>
              <w:t>Teaching qualification (PCAP or equivalent)</w:t>
            </w:r>
            <w:r w:rsidR="00C17388">
              <w:t>.</w:t>
            </w:r>
          </w:p>
          <w:p w14:paraId="052F77B3" w14:textId="54A4ACDF" w:rsidR="00D638B3" w:rsidRDefault="00D638B3" w:rsidP="00D638B3">
            <w:pPr>
              <w:spacing w:after="90"/>
            </w:pPr>
            <w:r>
              <w:t xml:space="preserve">Experience of </w:t>
            </w:r>
            <w:r w:rsidR="005161FC">
              <w:t>s</w:t>
            </w:r>
            <w:r w:rsidR="001D7A15">
              <w:t>etting up a</w:t>
            </w:r>
            <w:r w:rsidR="00C17388">
              <w:t>nd visiting clinical placements.</w:t>
            </w:r>
          </w:p>
          <w:p w14:paraId="090FD404" w14:textId="4C88CA24" w:rsidR="00F50EF4" w:rsidRDefault="00F50EF4" w:rsidP="00D638B3">
            <w:pPr>
              <w:spacing w:after="90"/>
            </w:pPr>
            <w:r>
              <w:t>Involvement in national events</w:t>
            </w:r>
            <w:r w:rsidR="00C17388">
              <w:t>.</w:t>
            </w:r>
          </w:p>
          <w:p w14:paraId="5A6FCDCA" w14:textId="77777777" w:rsidR="004D57D7" w:rsidRDefault="004D57D7" w:rsidP="00454027">
            <w:pPr>
              <w:spacing w:after="90"/>
              <w:rPr>
                <w:color w:val="000000"/>
                <w:szCs w:val="18"/>
              </w:rPr>
            </w:pPr>
            <w:r w:rsidRPr="00517FB1">
              <w:rPr>
                <w:color w:val="000000"/>
                <w:szCs w:val="18"/>
              </w:rPr>
              <w:t>Growing national</w:t>
            </w:r>
            <w:r>
              <w:rPr>
                <w:color w:val="000000"/>
                <w:szCs w:val="18"/>
              </w:rPr>
              <w:t xml:space="preserve"> </w:t>
            </w:r>
            <w:r w:rsidRPr="00517FB1">
              <w:rPr>
                <w:color w:val="000000"/>
                <w:szCs w:val="18"/>
              </w:rPr>
              <w:t xml:space="preserve">reputation in </w:t>
            </w:r>
            <w:r w:rsidR="00610A94">
              <w:rPr>
                <w:color w:val="000000"/>
                <w:szCs w:val="18"/>
              </w:rPr>
              <w:t xml:space="preserve">research in </w:t>
            </w:r>
            <w:r w:rsidR="005A3C6B">
              <w:rPr>
                <w:color w:val="000000"/>
                <w:szCs w:val="18"/>
              </w:rPr>
              <w:t>academic clinical psychology</w:t>
            </w:r>
            <w:r w:rsidR="00610A94">
              <w:rPr>
                <w:color w:val="000000"/>
                <w:szCs w:val="18"/>
              </w:rPr>
              <w:t xml:space="preserve"> </w:t>
            </w:r>
            <w:r w:rsidR="005A3C6B">
              <w:rPr>
                <w:color w:val="000000"/>
                <w:szCs w:val="18"/>
              </w:rPr>
              <w:t>/</w:t>
            </w:r>
            <w:r w:rsidR="00610A94">
              <w:rPr>
                <w:color w:val="000000"/>
                <w:szCs w:val="18"/>
              </w:rPr>
              <w:t xml:space="preserve"> </w:t>
            </w:r>
            <w:r w:rsidRPr="00517FB1">
              <w:rPr>
                <w:color w:val="000000"/>
                <w:szCs w:val="18"/>
              </w:rPr>
              <w:t>psychology</w:t>
            </w:r>
            <w:r w:rsidR="00610A94">
              <w:rPr>
                <w:color w:val="000000"/>
                <w:szCs w:val="18"/>
              </w:rPr>
              <w:t xml:space="preserve"> / CBT</w:t>
            </w:r>
            <w:r>
              <w:rPr>
                <w:color w:val="000000"/>
                <w:szCs w:val="18"/>
              </w:rPr>
              <w:t xml:space="preserve"> </w:t>
            </w:r>
            <w:r w:rsidRPr="00517FB1">
              <w:rPr>
                <w:color w:val="000000"/>
                <w:szCs w:val="18"/>
              </w:rPr>
              <w:t>or related discipline</w:t>
            </w:r>
            <w:r>
              <w:rPr>
                <w:color w:val="000000"/>
                <w:szCs w:val="18"/>
              </w:rPr>
              <w:t>.</w:t>
            </w:r>
          </w:p>
          <w:p w14:paraId="3F454398" w14:textId="71FF83FA" w:rsidR="00546734" w:rsidRDefault="00546734" w:rsidP="00454027">
            <w:pPr>
              <w:spacing w:after="90"/>
            </w:pPr>
            <w:r>
              <w:rPr>
                <w:color w:val="000000"/>
                <w:szCs w:val="18"/>
              </w:rPr>
              <w:t>Knowledge of neuropsychology and teaching in relation to neuropsychology.</w:t>
            </w:r>
          </w:p>
        </w:tc>
        <w:tc>
          <w:tcPr>
            <w:tcW w:w="1323" w:type="dxa"/>
          </w:tcPr>
          <w:p w14:paraId="5F3EE327" w14:textId="3CDB6AFA" w:rsidR="00013C10" w:rsidRDefault="00A43A4D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002888A3" w14:textId="77777777" w:rsidTr="00F93F47">
        <w:tc>
          <w:tcPr>
            <w:tcW w:w="1614" w:type="dxa"/>
          </w:tcPr>
          <w:p w14:paraId="4ADBFC28" w14:textId="77777777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55" w:type="dxa"/>
          </w:tcPr>
          <w:p w14:paraId="65306627" w14:textId="0E37C398" w:rsidR="000B1CEA" w:rsidRPr="00F00389" w:rsidRDefault="00F50EF4" w:rsidP="00F00389">
            <w:pPr>
              <w:spacing w:after="90"/>
              <w:rPr>
                <w:szCs w:val="18"/>
              </w:rPr>
            </w:pPr>
            <w:r w:rsidRPr="00F00389">
              <w:rPr>
                <w:szCs w:val="18"/>
              </w:rPr>
              <w:t>Proven ability to plan and develop a range of high</w:t>
            </w:r>
            <w:r w:rsidR="004D57D7">
              <w:rPr>
                <w:szCs w:val="18"/>
              </w:rPr>
              <w:t>-</w:t>
            </w:r>
            <w:r w:rsidRPr="00F00389">
              <w:rPr>
                <w:szCs w:val="18"/>
              </w:rPr>
              <w:t>quality teaching activities</w:t>
            </w:r>
            <w:r w:rsidR="000B1CEA" w:rsidRPr="00F00389">
              <w:rPr>
                <w:szCs w:val="18"/>
              </w:rPr>
              <w:t>.</w:t>
            </w:r>
            <w:r w:rsidRPr="00F00389">
              <w:rPr>
                <w:szCs w:val="18"/>
              </w:rPr>
              <w:t xml:space="preserve"> </w:t>
            </w:r>
          </w:p>
          <w:p w14:paraId="21683097" w14:textId="77777777" w:rsidR="004D57D7" w:rsidRDefault="004D57D7" w:rsidP="00F00389">
            <w:pPr>
              <w:spacing w:after="90"/>
              <w:rPr>
                <w:szCs w:val="18"/>
              </w:rPr>
            </w:pPr>
          </w:p>
          <w:p w14:paraId="0CCBD391" w14:textId="34BF13D2" w:rsidR="00013C10" w:rsidRDefault="00F50EF4" w:rsidP="00F00389">
            <w:pPr>
              <w:spacing w:after="90"/>
              <w:rPr>
                <w:szCs w:val="18"/>
              </w:rPr>
            </w:pPr>
            <w:r w:rsidRPr="00F00389">
              <w:rPr>
                <w:szCs w:val="18"/>
              </w:rPr>
              <w:t>Proven ability in the de</w:t>
            </w:r>
            <w:r w:rsidR="005161FC" w:rsidRPr="00F00389">
              <w:rPr>
                <w:szCs w:val="18"/>
              </w:rPr>
              <w:t xml:space="preserve">velopment and monitoring of practice-based education. </w:t>
            </w:r>
          </w:p>
          <w:p w14:paraId="1A68778D" w14:textId="2C1A9D40" w:rsidR="004D57D7" w:rsidRDefault="004D57D7" w:rsidP="00F00389">
            <w:pPr>
              <w:spacing w:after="90"/>
              <w:rPr>
                <w:szCs w:val="18"/>
              </w:rPr>
            </w:pPr>
          </w:p>
          <w:p w14:paraId="02801CA6" w14:textId="2DCE2FE1" w:rsidR="00B33EC4" w:rsidRPr="00F00389" w:rsidRDefault="00B33EC4" w:rsidP="00F00389">
            <w:pPr>
              <w:spacing w:after="90"/>
              <w:rPr>
                <w:szCs w:val="18"/>
              </w:rPr>
            </w:pPr>
            <w:r w:rsidRPr="00F00389">
              <w:rPr>
                <w:szCs w:val="18"/>
              </w:rPr>
              <w:t>Proven ability to prioritize and manage deadlines</w:t>
            </w:r>
            <w:r w:rsidR="00C17388">
              <w:rPr>
                <w:szCs w:val="18"/>
              </w:rPr>
              <w:t>.</w:t>
            </w:r>
          </w:p>
        </w:tc>
        <w:tc>
          <w:tcPr>
            <w:tcW w:w="3335" w:type="dxa"/>
          </w:tcPr>
          <w:p w14:paraId="61E286C3" w14:textId="6967CA76" w:rsidR="004D57D7" w:rsidRDefault="004D57D7" w:rsidP="004D57D7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A</w:t>
            </w:r>
            <w:r w:rsidRPr="00517FB1">
              <w:rPr>
                <w:color w:val="000000"/>
                <w:szCs w:val="18"/>
              </w:rPr>
              <w:t xml:space="preserve">bility to develop </w:t>
            </w:r>
            <w:r w:rsidR="005A3C6B">
              <w:rPr>
                <w:color w:val="000000"/>
                <w:szCs w:val="18"/>
              </w:rPr>
              <w:t>and deliver</w:t>
            </w:r>
            <w:r>
              <w:rPr>
                <w:color w:val="000000"/>
                <w:szCs w:val="18"/>
              </w:rPr>
              <w:t xml:space="preserve"> </w:t>
            </w:r>
            <w:r w:rsidRPr="00517FB1">
              <w:rPr>
                <w:rFonts w:eastAsia="Times New Roman"/>
                <w:color w:val="000000"/>
                <w:szCs w:val="18"/>
              </w:rPr>
              <w:t>high</w:t>
            </w:r>
            <w:r>
              <w:rPr>
                <w:rFonts w:eastAsia="Times New Roman"/>
                <w:color w:val="000000"/>
                <w:szCs w:val="18"/>
              </w:rPr>
              <w:t>-</w:t>
            </w:r>
            <w:r w:rsidRPr="00517FB1">
              <w:rPr>
                <w:rFonts w:eastAsia="Times New Roman"/>
                <w:color w:val="000000"/>
                <w:szCs w:val="18"/>
              </w:rPr>
              <w:t>quality research, ensuring plans</w:t>
            </w:r>
            <w:r>
              <w:rPr>
                <w:rFonts w:eastAsia="Times New Roman"/>
                <w:color w:val="000000"/>
                <w:szCs w:val="18"/>
              </w:rPr>
              <w:t xml:space="preserve"> </w:t>
            </w:r>
            <w:r w:rsidRPr="00517FB1">
              <w:rPr>
                <w:rFonts w:eastAsia="Times New Roman"/>
                <w:color w:val="000000"/>
                <w:szCs w:val="18"/>
              </w:rPr>
              <w:t>complement broader research and</w:t>
            </w:r>
            <w:r>
              <w:rPr>
                <w:rFonts w:eastAsia="Times New Roman"/>
                <w:color w:val="000000"/>
                <w:szCs w:val="18"/>
              </w:rPr>
              <w:t xml:space="preserve"> </w:t>
            </w:r>
            <w:r w:rsidRPr="00517FB1">
              <w:rPr>
                <w:rFonts w:eastAsia="Times New Roman"/>
                <w:color w:val="000000"/>
                <w:szCs w:val="18"/>
              </w:rPr>
              <w:t>education strategy.</w:t>
            </w:r>
          </w:p>
          <w:p w14:paraId="07D7BDE9" w14:textId="77777777" w:rsidR="00013C10" w:rsidRDefault="00013C10" w:rsidP="005A3C6B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</w:pPr>
          </w:p>
        </w:tc>
        <w:tc>
          <w:tcPr>
            <w:tcW w:w="1323" w:type="dxa"/>
          </w:tcPr>
          <w:p w14:paraId="7A9D508F" w14:textId="39391D5A" w:rsidR="00013C10" w:rsidRDefault="00A43A4D" w:rsidP="00343D93">
            <w:pPr>
              <w:spacing w:after="90"/>
            </w:pPr>
            <w:r w:rsidRPr="00A43A4D">
              <w:t>Application and Interview</w:t>
            </w:r>
          </w:p>
        </w:tc>
      </w:tr>
      <w:tr w:rsidR="00013C10" w14:paraId="6943024C" w14:textId="77777777" w:rsidTr="00F93F47">
        <w:tc>
          <w:tcPr>
            <w:tcW w:w="1614" w:type="dxa"/>
          </w:tcPr>
          <w:p w14:paraId="2E0E81CC" w14:textId="77777777" w:rsidR="00013C10" w:rsidRPr="00FD5B0E" w:rsidRDefault="00013C10" w:rsidP="001D7A1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355" w:type="dxa"/>
          </w:tcPr>
          <w:p w14:paraId="7D964BDE" w14:textId="5A0FA85C" w:rsidR="00F50EF4" w:rsidRDefault="00F50EF4" w:rsidP="00F50EF4">
            <w:pPr>
              <w:spacing w:after="90"/>
            </w:pPr>
            <w:r>
              <w:t>Able to identify broad trends to assess deep-rooted and complex issues</w:t>
            </w:r>
            <w:r w:rsidR="00C17388">
              <w:t>.</w:t>
            </w:r>
          </w:p>
          <w:p w14:paraId="09E98D4C" w14:textId="25BABCE9" w:rsidR="00013C10" w:rsidRDefault="00F50EF4" w:rsidP="00F50EF4">
            <w:pPr>
              <w:spacing w:after="90"/>
            </w:pPr>
            <w:r>
              <w:t>Able to apply originality in modifying existing approaches to solve problems</w:t>
            </w:r>
            <w:r w:rsidR="00C17388">
              <w:t>.</w:t>
            </w:r>
          </w:p>
        </w:tc>
        <w:tc>
          <w:tcPr>
            <w:tcW w:w="3335" w:type="dxa"/>
          </w:tcPr>
          <w:p w14:paraId="5FDE43A5" w14:textId="77777777" w:rsidR="00013C10" w:rsidRDefault="00013C10" w:rsidP="00343D93">
            <w:pPr>
              <w:spacing w:after="90"/>
            </w:pPr>
          </w:p>
        </w:tc>
        <w:tc>
          <w:tcPr>
            <w:tcW w:w="1323" w:type="dxa"/>
          </w:tcPr>
          <w:p w14:paraId="6CD60321" w14:textId="0FFD0C5E" w:rsidR="00013C10" w:rsidRDefault="00A43A4D" w:rsidP="00343D93">
            <w:pPr>
              <w:spacing w:after="90"/>
            </w:pPr>
            <w:r w:rsidRPr="00A43A4D">
              <w:t>Application and Interview</w:t>
            </w:r>
          </w:p>
        </w:tc>
      </w:tr>
      <w:tr w:rsidR="00013C10" w14:paraId="5D62C7FA" w14:textId="77777777" w:rsidTr="00F93F47">
        <w:tc>
          <w:tcPr>
            <w:tcW w:w="1614" w:type="dxa"/>
          </w:tcPr>
          <w:p w14:paraId="4ABBFA72" w14:textId="77777777" w:rsidR="00013C10" w:rsidRPr="00FD5B0E" w:rsidRDefault="00013C10" w:rsidP="001D7A1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55" w:type="dxa"/>
          </w:tcPr>
          <w:p w14:paraId="2883C347" w14:textId="07EDEC99" w:rsidR="00F50EF4" w:rsidRDefault="00F50EF4" w:rsidP="00F50EF4">
            <w:pPr>
              <w:spacing w:after="90"/>
            </w:pPr>
            <w:r>
              <w:t>Proven ability to coach and support students/tutorial groups/colleagues</w:t>
            </w:r>
            <w:r w:rsidR="00C17388">
              <w:t>.</w:t>
            </w:r>
          </w:p>
          <w:p w14:paraId="61E748CB" w14:textId="77777777" w:rsidR="00F50EF4" w:rsidRDefault="00F50EF4" w:rsidP="00592FEB">
            <w:pPr>
              <w:spacing w:after="90"/>
            </w:pPr>
            <w:r>
              <w:t xml:space="preserve">Able to undertake coordinating role </w:t>
            </w:r>
            <w:r w:rsidR="000B1CEA">
              <w:t xml:space="preserve">within programme team and/or wider </w:t>
            </w:r>
            <w:r w:rsidR="00592FEB">
              <w:rPr>
                <w:rFonts w:hint="eastAsia"/>
                <w:lang w:eastAsia="zh-TW"/>
              </w:rPr>
              <w:t xml:space="preserve">Psychology </w:t>
            </w:r>
            <w:r w:rsidR="00592FEB">
              <w:rPr>
                <w:lang w:eastAsia="zh-TW"/>
              </w:rPr>
              <w:t>department</w:t>
            </w:r>
            <w:r w:rsidR="000B1CEA">
              <w:t>.</w:t>
            </w:r>
          </w:p>
          <w:p w14:paraId="00E070F6" w14:textId="4D9A54AA" w:rsidR="00013C10" w:rsidRDefault="00F50EF4" w:rsidP="00F50EF4">
            <w:pPr>
              <w:spacing w:after="90"/>
            </w:pPr>
            <w:r>
              <w:t>Work effectively in a team, understanding the strengths and weaknesses of others to help teamwork development</w:t>
            </w:r>
            <w:r w:rsidR="00C17388">
              <w:t>.</w:t>
            </w:r>
          </w:p>
        </w:tc>
        <w:tc>
          <w:tcPr>
            <w:tcW w:w="3335" w:type="dxa"/>
          </w:tcPr>
          <w:p w14:paraId="3D5A3F58" w14:textId="351E5CE6" w:rsidR="000B1CEA" w:rsidRDefault="000B1CEA" w:rsidP="000B1CEA">
            <w:pPr>
              <w:spacing w:after="90"/>
            </w:pPr>
            <w:r>
              <w:t>Proven ability to manage and deliver own course uni</w:t>
            </w:r>
            <w:r w:rsidR="00C17388">
              <w:t>ts and team-taught course units.</w:t>
            </w:r>
          </w:p>
          <w:p w14:paraId="4A3CF2BA" w14:textId="77777777" w:rsidR="00013C10" w:rsidRDefault="00013C10" w:rsidP="00343D93">
            <w:pPr>
              <w:spacing w:after="90"/>
            </w:pPr>
          </w:p>
        </w:tc>
        <w:tc>
          <w:tcPr>
            <w:tcW w:w="1323" w:type="dxa"/>
          </w:tcPr>
          <w:p w14:paraId="1F38B41F" w14:textId="12CA6959" w:rsidR="00013C10" w:rsidRDefault="00A43A4D" w:rsidP="00343D93">
            <w:pPr>
              <w:spacing w:after="90"/>
            </w:pPr>
            <w:r w:rsidRPr="00A43A4D">
              <w:t>Application and Interview</w:t>
            </w:r>
          </w:p>
        </w:tc>
      </w:tr>
      <w:tr w:rsidR="00013C10" w14:paraId="06984248" w14:textId="77777777" w:rsidTr="00F93F47">
        <w:tc>
          <w:tcPr>
            <w:tcW w:w="1614" w:type="dxa"/>
          </w:tcPr>
          <w:p w14:paraId="319E9CEF" w14:textId="77777777" w:rsidR="00013C10" w:rsidRPr="00FD5B0E" w:rsidRDefault="00013C10" w:rsidP="001D7A1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55" w:type="dxa"/>
          </w:tcPr>
          <w:p w14:paraId="2CF751DF" w14:textId="41CD179E" w:rsidR="00F50EF4" w:rsidRDefault="00F50EF4" w:rsidP="00F50EF4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  <w:r w:rsidR="00C17388">
              <w:t>.</w:t>
            </w:r>
          </w:p>
          <w:p w14:paraId="270C91B5" w14:textId="0E061295" w:rsidR="00F50EF4" w:rsidRDefault="00F50EF4" w:rsidP="002134CA">
            <w:pPr>
              <w:spacing w:after="90"/>
            </w:pPr>
            <w:r>
              <w:t xml:space="preserve">Track record of </w:t>
            </w:r>
            <w:r w:rsidR="00C17388">
              <w:t>delivering teaching.</w:t>
            </w:r>
          </w:p>
          <w:p w14:paraId="283EA15A" w14:textId="1A03973A" w:rsidR="00F50EF4" w:rsidRDefault="00F50EF4" w:rsidP="00F50EF4">
            <w:pPr>
              <w:spacing w:after="90"/>
            </w:pPr>
            <w:r>
              <w:lastRenderedPageBreak/>
              <w:t>Able to engage counselling skills and pastoral care, where appropriate</w:t>
            </w:r>
            <w:r w:rsidR="00C17388">
              <w:t>.</w:t>
            </w:r>
          </w:p>
          <w:p w14:paraId="05C0AFF3" w14:textId="16CD4F49" w:rsidR="00F50EF4" w:rsidRDefault="00F50EF4" w:rsidP="00F50EF4">
            <w:pPr>
              <w:spacing w:after="90"/>
            </w:pPr>
            <w:r>
              <w:t>Able to persuade and influence at all levels in order to foster and maintain relationships</w:t>
            </w:r>
            <w:r w:rsidR="00C17388">
              <w:t>.</w:t>
            </w:r>
          </w:p>
          <w:p w14:paraId="4C2A9DDF" w14:textId="601CAAD5" w:rsidR="00F50EF4" w:rsidRDefault="00F50EF4" w:rsidP="00F50EF4">
            <w:pPr>
              <w:spacing w:after="90"/>
            </w:pPr>
            <w:r>
              <w:t>Able to resolve tens</w:t>
            </w:r>
            <w:r w:rsidR="00C17388">
              <w:t>ions/difficulties as they arise.</w:t>
            </w:r>
          </w:p>
          <w:p w14:paraId="19F74E61" w14:textId="46D2A3EA" w:rsidR="00013C10" w:rsidRDefault="00F50EF4" w:rsidP="00F50EF4">
            <w:pPr>
              <w:spacing w:after="90"/>
            </w:pPr>
            <w:r>
              <w:t>Able to provide expert guidance to colleagues in own team, other work areas and institutions to develop understanding and resolve complex problems</w:t>
            </w:r>
            <w:r w:rsidR="00C17388">
              <w:t>.</w:t>
            </w:r>
          </w:p>
        </w:tc>
        <w:tc>
          <w:tcPr>
            <w:tcW w:w="3335" w:type="dxa"/>
          </w:tcPr>
          <w:p w14:paraId="3F8694F6" w14:textId="77777777" w:rsidR="00013C10" w:rsidRDefault="00013C10" w:rsidP="00343D93">
            <w:pPr>
              <w:spacing w:after="90"/>
            </w:pPr>
          </w:p>
        </w:tc>
        <w:tc>
          <w:tcPr>
            <w:tcW w:w="1323" w:type="dxa"/>
          </w:tcPr>
          <w:p w14:paraId="290D8446" w14:textId="090EAF91" w:rsidR="00013C10" w:rsidRDefault="00A43A4D" w:rsidP="00343D93">
            <w:pPr>
              <w:spacing w:after="90"/>
            </w:pPr>
            <w:r w:rsidRPr="00A43A4D">
              <w:t>Application and Interview</w:t>
            </w:r>
          </w:p>
        </w:tc>
      </w:tr>
      <w:tr w:rsidR="00013C10" w14:paraId="0D96F31D" w14:textId="77777777" w:rsidTr="00F93F47">
        <w:tc>
          <w:tcPr>
            <w:tcW w:w="1614" w:type="dxa"/>
          </w:tcPr>
          <w:p w14:paraId="1A337743" w14:textId="77777777" w:rsidR="00013C10" w:rsidRPr="00FD5B0E" w:rsidRDefault="00013C10" w:rsidP="001D7A1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355" w:type="dxa"/>
          </w:tcPr>
          <w:p w14:paraId="4372F42C" w14:textId="19E72F7D" w:rsidR="00013C10" w:rsidRDefault="00F50EF4" w:rsidP="00401EAA">
            <w:pPr>
              <w:spacing w:after="90"/>
            </w:pPr>
            <w:r w:rsidRPr="00F50EF4">
              <w:t>Positive attitude to colleagues and students</w:t>
            </w:r>
            <w:r w:rsidR="00C17388">
              <w:t>.</w:t>
            </w:r>
          </w:p>
        </w:tc>
        <w:tc>
          <w:tcPr>
            <w:tcW w:w="3335" w:type="dxa"/>
          </w:tcPr>
          <w:p w14:paraId="2C0E039E" w14:textId="77777777" w:rsidR="00013C10" w:rsidRDefault="00013C10" w:rsidP="00343D93">
            <w:pPr>
              <w:spacing w:after="90"/>
            </w:pPr>
          </w:p>
        </w:tc>
        <w:tc>
          <w:tcPr>
            <w:tcW w:w="1323" w:type="dxa"/>
          </w:tcPr>
          <w:p w14:paraId="30AD90C0" w14:textId="34B199A6" w:rsidR="00013C10" w:rsidRDefault="00A43A4D" w:rsidP="00343D93">
            <w:pPr>
              <w:spacing w:after="90"/>
            </w:pPr>
            <w:r w:rsidRPr="00A43A4D">
              <w:t>Application and Interview</w:t>
            </w:r>
          </w:p>
        </w:tc>
      </w:tr>
      <w:tr w:rsidR="00F93F47" w14:paraId="61AC0AE3" w14:textId="77777777" w:rsidTr="0013149C">
        <w:trPr>
          <w:trHeight w:val="1099"/>
        </w:trPr>
        <w:tc>
          <w:tcPr>
            <w:tcW w:w="1614" w:type="dxa"/>
          </w:tcPr>
          <w:p w14:paraId="72F95F72" w14:textId="77777777" w:rsidR="00F93F47" w:rsidRPr="00FD5B0E" w:rsidRDefault="00F93F47" w:rsidP="00F93F47">
            <w:r w:rsidRPr="00FD5B0E">
              <w:t>Special requirements</w:t>
            </w:r>
          </w:p>
        </w:tc>
        <w:tc>
          <w:tcPr>
            <w:tcW w:w="3355" w:type="dxa"/>
          </w:tcPr>
          <w:p w14:paraId="2DC59B15" w14:textId="13339095" w:rsidR="00F93F47" w:rsidRDefault="00F93F47" w:rsidP="00F93F47">
            <w:pPr>
              <w:spacing w:after="90"/>
            </w:pPr>
          </w:p>
        </w:tc>
        <w:tc>
          <w:tcPr>
            <w:tcW w:w="3335" w:type="dxa"/>
          </w:tcPr>
          <w:p w14:paraId="256DF628" w14:textId="77777777" w:rsidR="00BD6ED3" w:rsidRDefault="00F93F47" w:rsidP="00BD6ED3">
            <w:pPr>
              <w:spacing w:after="90"/>
            </w:pPr>
            <w:r>
              <w:t xml:space="preserve">HCPC registration as a Practitioner Psychologist / BABCP accredited </w:t>
            </w:r>
          </w:p>
          <w:p w14:paraId="087D6541" w14:textId="6555BE2F" w:rsidR="00F93F47" w:rsidRDefault="00F93F47" w:rsidP="00BD6ED3">
            <w:pPr>
              <w:spacing w:after="90"/>
            </w:pPr>
            <w:r>
              <w:t>Car driver</w:t>
            </w:r>
          </w:p>
        </w:tc>
        <w:tc>
          <w:tcPr>
            <w:tcW w:w="1323" w:type="dxa"/>
          </w:tcPr>
          <w:p w14:paraId="4DA22D2E" w14:textId="4CF61452" w:rsidR="00F93F47" w:rsidRDefault="00F93F47" w:rsidP="00F93F47">
            <w:pPr>
              <w:spacing w:after="90"/>
            </w:pPr>
            <w:r w:rsidRPr="00A43A4D">
              <w:t>Application and Interview</w:t>
            </w:r>
          </w:p>
        </w:tc>
      </w:tr>
    </w:tbl>
    <w:p w14:paraId="202A83C1" w14:textId="77777777" w:rsidR="00013C10" w:rsidRDefault="00013C10" w:rsidP="0012209D"/>
    <w:p w14:paraId="1A0D3C10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08C5E717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2B3F1674" w14:textId="77777777" w:rsidR="0012209D" w:rsidRDefault="0012209D" w:rsidP="0012209D">
      <w:pPr>
        <w:rPr>
          <w:b/>
          <w:bCs/>
        </w:rPr>
      </w:pPr>
    </w:p>
    <w:p w14:paraId="2E4D235A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3CD5D844" w14:textId="77777777" w:rsidTr="00D3349E">
        <w:tc>
          <w:tcPr>
            <w:tcW w:w="908" w:type="dxa"/>
          </w:tcPr>
          <w:p w14:paraId="60520AE9" w14:textId="77777777" w:rsidR="00D3349E" w:rsidRDefault="00D532D6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467976F8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1F2C6539" w14:textId="77777777" w:rsidTr="00D3349E">
        <w:tc>
          <w:tcPr>
            <w:tcW w:w="908" w:type="dxa"/>
          </w:tcPr>
          <w:p w14:paraId="72D6902D" w14:textId="77777777" w:rsidR="00D3349E" w:rsidRDefault="00D532D6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43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C6608A2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6165F31C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533EC57" w14:textId="77777777" w:rsidR="00D3349E" w:rsidRDefault="00D3349E" w:rsidP="00E264FD"/>
    <w:p w14:paraId="33FE74A9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43CE53EE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642CBE2" w14:textId="77777777" w:rsidTr="001D7A1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5D76B7D0" w14:textId="77777777" w:rsidR="0012209D" w:rsidRPr="009957AE" w:rsidRDefault="0012209D" w:rsidP="001D7A1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6850C" w14:textId="77777777" w:rsidR="0012209D" w:rsidRPr="009957AE" w:rsidRDefault="0012209D" w:rsidP="001D7A1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3DAF913" w14:textId="77777777" w:rsidR="0012209D" w:rsidRPr="009957AE" w:rsidRDefault="0012209D" w:rsidP="001D7A1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20DF7" w14:textId="77777777" w:rsidR="0012209D" w:rsidRPr="009957AE" w:rsidRDefault="0012209D" w:rsidP="001D7A1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482EA22F" w14:textId="77777777" w:rsidR="0012209D" w:rsidRPr="009957AE" w:rsidRDefault="0012209D" w:rsidP="001D7A1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0BCAA" w14:textId="77777777" w:rsidR="0012209D" w:rsidRPr="009957AE" w:rsidRDefault="0012209D" w:rsidP="001D7A1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5D22AC8F" w14:textId="77777777" w:rsidR="0012209D" w:rsidRPr="009957AE" w:rsidRDefault="0012209D" w:rsidP="001D7A1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6963C8E8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B946017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63714AB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A20B47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3B74877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0D77E35B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41F57A8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17286AC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A548A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E021A8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7B83E10E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B59CBD0" w14:textId="77777777" w:rsidR="0012209D" w:rsidRPr="009957AE" w:rsidRDefault="004263FE" w:rsidP="001D7A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EECB56A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F88EF4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91129C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1230F9D7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D5DD5FE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72725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5A749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F642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38546E7D" w14:textId="77777777" w:rsidTr="001D7A1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7BED7B41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E57C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9A417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8CE6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594DA885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A1F760C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4006C85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F50131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DF84A78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31F84863" w14:textId="77777777" w:rsidTr="001D7A1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6E8BC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B35C9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B306B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D4EE4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4E3C0ED0" w14:textId="77777777" w:rsidTr="001D7A1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CFDC35A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331FFB16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112776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A23DB45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9FB438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D18D2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7BFC8D52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CF05B7F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BF3158A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8E3975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63F0DA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0636FBEB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2C67D13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3B9062A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C2E3EF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5317A8A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63690124" w14:textId="77777777" w:rsidTr="001D7A1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B1C8C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2E6D9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EF15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C8C24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79F0E3FF" w14:textId="77777777" w:rsidTr="001D7A1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4E5DA788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2C4D8A23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9679471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5B66E9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BE8CB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2A641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3163197E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5B92FC4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C6A3DE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D4CC1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8A7332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454B378D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1D5CFF0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9709D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62882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A0D24D7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662A18ED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9F0831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D0A362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BCDA8FB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BD85B0E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04308837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80B2B37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F85C52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E86F69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506E29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13D4BBBB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4E65E07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4B2074A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CCE661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52E7F4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6FDC33CD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332A39D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BB9E18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ACD35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13380A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1C07D3D1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DBC4032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9F7C0C3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AAE9C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D6870E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71199DE2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355C773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D16E67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854759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90F0AA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4C471968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ECADDC9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7AB5D6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42C3714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49C63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6107A9D3" w14:textId="77777777" w:rsidTr="001D7A1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67F60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1627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C1C5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91C84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055274BF" w14:textId="77777777" w:rsidTr="001D7A1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E0AF47E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69D25056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7557750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4CF0D2F" w14:textId="77777777" w:rsidR="0012209D" w:rsidRPr="009957AE" w:rsidRDefault="00E47435" w:rsidP="001D7A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63984BE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7A6172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0ED26171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460DD0A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0CB4C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7F2E13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F176034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2DAF1132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7F0E885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015003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B55BC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8DA99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</w:tbl>
    <w:p w14:paraId="303365C2" w14:textId="77777777" w:rsidR="00F01EA0" w:rsidRPr="0012209D" w:rsidRDefault="00F01EA0" w:rsidP="0012209D"/>
    <w:sectPr w:rsidR="00F01EA0" w:rsidRPr="0012209D" w:rsidSect="00F01EA0">
      <w:headerReference w:type="first" r:id="rId11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EB6A" w14:textId="77777777" w:rsidR="00A91473" w:rsidRDefault="00A91473">
      <w:r>
        <w:separator/>
      </w:r>
    </w:p>
    <w:p w14:paraId="507D0C23" w14:textId="77777777" w:rsidR="00A91473" w:rsidRDefault="00A91473"/>
  </w:endnote>
  <w:endnote w:type="continuationSeparator" w:id="0">
    <w:p w14:paraId="17D0C2F3" w14:textId="77777777" w:rsidR="00A91473" w:rsidRDefault="00A91473">
      <w:r>
        <w:continuationSeparator/>
      </w:r>
    </w:p>
    <w:p w14:paraId="3ED3B32D" w14:textId="77777777" w:rsidR="00A91473" w:rsidRDefault="00A91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FD8DE" w14:textId="77777777" w:rsidR="00A91473" w:rsidRDefault="00A91473">
      <w:r>
        <w:separator/>
      </w:r>
    </w:p>
    <w:p w14:paraId="464F8F72" w14:textId="77777777" w:rsidR="00A91473" w:rsidRDefault="00A91473"/>
  </w:footnote>
  <w:footnote w:type="continuationSeparator" w:id="0">
    <w:p w14:paraId="06D41C4D" w14:textId="77777777" w:rsidR="00A91473" w:rsidRDefault="00A91473">
      <w:r>
        <w:continuationSeparator/>
      </w:r>
    </w:p>
    <w:p w14:paraId="124E610F" w14:textId="77777777" w:rsidR="00A91473" w:rsidRDefault="00A914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1D7A15" w14:paraId="1A97736D" w14:textId="77777777" w:rsidTr="00854B1E">
      <w:trPr>
        <w:trHeight w:hRule="exact" w:val="227"/>
      </w:trPr>
      <w:tc>
        <w:tcPr>
          <w:tcW w:w="9639" w:type="dxa"/>
        </w:tcPr>
        <w:p w14:paraId="1D352349" w14:textId="77777777" w:rsidR="001D7A15" w:rsidRDefault="001D7A15" w:rsidP="0029789A">
          <w:pPr>
            <w:pStyle w:val="Header"/>
          </w:pPr>
        </w:p>
      </w:tc>
    </w:tr>
    <w:tr w:rsidR="001D7A15" w14:paraId="41C51A72" w14:textId="77777777" w:rsidTr="00013C10">
      <w:trPr>
        <w:trHeight w:val="1183"/>
      </w:trPr>
      <w:tc>
        <w:tcPr>
          <w:tcW w:w="9639" w:type="dxa"/>
        </w:tcPr>
        <w:p w14:paraId="3F33D026" w14:textId="77777777" w:rsidR="001D7A15" w:rsidRDefault="001D7A15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29E58A55" wp14:editId="65F8A8D5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945CAF" w14:textId="77777777" w:rsidR="001D7A15" w:rsidRDefault="001D7A15" w:rsidP="00F84583">
    <w:pPr>
      <w:pStyle w:val="DocTitle"/>
    </w:pPr>
    <w:r>
      <w:t>Job Description and Person Specification</w:t>
    </w:r>
  </w:p>
  <w:p w14:paraId="73B4742C" w14:textId="77777777" w:rsidR="001D7A15" w:rsidRPr="0005274A" w:rsidRDefault="001D7A15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057704510">
    <w:abstractNumId w:val="17"/>
  </w:num>
  <w:num w:numId="2" w16cid:durableId="1610891511">
    <w:abstractNumId w:val="0"/>
  </w:num>
  <w:num w:numId="3" w16cid:durableId="1042100420">
    <w:abstractNumId w:val="13"/>
  </w:num>
  <w:num w:numId="4" w16cid:durableId="1050694591">
    <w:abstractNumId w:val="9"/>
  </w:num>
  <w:num w:numId="5" w16cid:durableId="659192659">
    <w:abstractNumId w:val="10"/>
  </w:num>
  <w:num w:numId="6" w16cid:durableId="554128521">
    <w:abstractNumId w:val="7"/>
  </w:num>
  <w:num w:numId="7" w16cid:durableId="704716632">
    <w:abstractNumId w:val="3"/>
  </w:num>
  <w:num w:numId="8" w16cid:durableId="250091778">
    <w:abstractNumId w:val="5"/>
  </w:num>
  <w:num w:numId="9" w16cid:durableId="904415135">
    <w:abstractNumId w:val="1"/>
  </w:num>
  <w:num w:numId="10" w16cid:durableId="410930083">
    <w:abstractNumId w:val="8"/>
  </w:num>
  <w:num w:numId="11" w16cid:durableId="1336808377">
    <w:abstractNumId w:val="4"/>
  </w:num>
  <w:num w:numId="12" w16cid:durableId="257909919">
    <w:abstractNumId w:val="14"/>
  </w:num>
  <w:num w:numId="13" w16cid:durableId="599605142">
    <w:abstractNumId w:val="15"/>
  </w:num>
  <w:num w:numId="14" w16cid:durableId="1198085294">
    <w:abstractNumId w:val="6"/>
  </w:num>
  <w:num w:numId="15" w16cid:durableId="1888058166">
    <w:abstractNumId w:val="2"/>
  </w:num>
  <w:num w:numId="16" w16cid:durableId="293604435">
    <w:abstractNumId w:val="11"/>
  </w:num>
  <w:num w:numId="17" w16cid:durableId="1258903485">
    <w:abstractNumId w:val="12"/>
  </w:num>
  <w:num w:numId="18" w16cid:durableId="95487126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CEA"/>
    <w:rsid w:val="000B1DED"/>
    <w:rsid w:val="000B4E5A"/>
    <w:rsid w:val="000E1A07"/>
    <w:rsid w:val="000F2A15"/>
    <w:rsid w:val="00102AA2"/>
    <w:rsid w:val="001054C3"/>
    <w:rsid w:val="0012209D"/>
    <w:rsid w:val="0013149C"/>
    <w:rsid w:val="0013173E"/>
    <w:rsid w:val="001368D0"/>
    <w:rsid w:val="001532E2"/>
    <w:rsid w:val="00156F2F"/>
    <w:rsid w:val="0018144C"/>
    <w:rsid w:val="001840EA"/>
    <w:rsid w:val="001B6986"/>
    <w:rsid w:val="001C5C5C"/>
    <w:rsid w:val="001D0B37"/>
    <w:rsid w:val="001D5201"/>
    <w:rsid w:val="001D7A15"/>
    <w:rsid w:val="001D7A82"/>
    <w:rsid w:val="001E24BE"/>
    <w:rsid w:val="00205458"/>
    <w:rsid w:val="002134CA"/>
    <w:rsid w:val="0022649D"/>
    <w:rsid w:val="00236BFE"/>
    <w:rsid w:val="00237023"/>
    <w:rsid w:val="002408FF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2D4E51"/>
    <w:rsid w:val="00303E86"/>
    <w:rsid w:val="00310EE6"/>
    <w:rsid w:val="00313CC8"/>
    <w:rsid w:val="003178D9"/>
    <w:rsid w:val="00334E12"/>
    <w:rsid w:val="0034151E"/>
    <w:rsid w:val="00343D93"/>
    <w:rsid w:val="00352BCD"/>
    <w:rsid w:val="00364B2C"/>
    <w:rsid w:val="003701F7"/>
    <w:rsid w:val="003A2DB2"/>
    <w:rsid w:val="003B0262"/>
    <w:rsid w:val="003B7540"/>
    <w:rsid w:val="003C460F"/>
    <w:rsid w:val="003D2880"/>
    <w:rsid w:val="003D6C7C"/>
    <w:rsid w:val="00401EAA"/>
    <w:rsid w:val="0040621A"/>
    <w:rsid w:val="004263FE"/>
    <w:rsid w:val="00454027"/>
    <w:rsid w:val="0046338F"/>
    <w:rsid w:val="00463797"/>
    <w:rsid w:val="004661B2"/>
    <w:rsid w:val="00474D00"/>
    <w:rsid w:val="004B2A50"/>
    <w:rsid w:val="004B3405"/>
    <w:rsid w:val="004C0252"/>
    <w:rsid w:val="004D1EEF"/>
    <w:rsid w:val="004D4369"/>
    <w:rsid w:val="004D57D7"/>
    <w:rsid w:val="004E2818"/>
    <w:rsid w:val="004F13BA"/>
    <w:rsid w:val="004F56FE"/>
    <w:rsid w:val="00506F1A"/>
    <w:rsid w:val="005161FC"/>
    <w:rsid w:val="0051744C"/>
    <w:rsid w:val="00517FB1"/>
    <w:rsid w:val="00524005"/>
    <w:rsid w:val="00541CE0"/>
    <w:rsid w:val="00546734"/>
    <w:rsid w:val="005534E1"/>
    <w:rsid w:val="00571414"/>
    <w:rsid w:val="00573487"/>
    <w:rsid w:val="00580CBF"/>
    <w:rsid w:val="005907B3"/>
    <w:rsid w:val="00592FEB"/>
    <w:rsid w:val="005949FA"/>
    <w:rsid w:val="005A3C6B"/>
    <w:rsid w:val="005B0092"/>
    <w:rsid w:val="005C2ACB"/>
    <w:rsid w:val="005D44D1"/>
    <w:rsid w:val="005E273F"/>
    <w:rsid w:val="005F1828"/>
    <w:rsid w:val="00610A94"/>
    <w:rsid w:val="006249FD"/>
    <w:rsid w:val="0065073A"/>
    <w:rsid w:val="00651280"/>
    <w:rsid w:val="00651D5E"/>
    <w:rsid w:val="00654DCC"/>
    <w:rsid w:val="00680547"/>
    <w:rsid w:val="0069095D"/>
    <w:rsid w:val="00695D76"/>
    <w:rsid w:val="0069654B"/>
    <w:rsid w:val="006A5754"/>
    <w:rsid w:val="006A5AB9"/>
    <w:rsid w:val="006B1AF6"/>
    <w:rsid w:val="006C1B03"/>
    <w:rsid w:val="006E38E1"/>
    <w:rsid w:val="006F44EB"/>
    <w:rsid w:val="00702D64"/>
    <w:rsid w:val="0070376B"/>
    <w:rsid w:val="007173C0"/>
    <w:rsid w:val="00736AFC"/>
    <w:rsid w:val="00746AEB"/>
    <w:rsid w:val="0075016E"/>
    <w:rsid w:val="00761108"/>
    <w:rsid w:val="007809CB"/>
    <w:rsid w:val="0079197B"/>
    <w:rsid w:val="00791A2A"/>
    <w:rsid w:val="007A1D35"/>
    <w:rsid w:val="007B5F8C"/>
    <w:rsid w:val="007C22CC"/>
    <w:rsid w:val="007C51F6"/>
    <w:rsid w:val="007C6FAA"/>
    <w:rsid w:val="007E2D19"/>
    <w:rsid w:val="007F2AEA"/>
    <w:rsid w:val="00813365"/>
    <w:rsid w:val="00813A2C"/>
    <w:rsid w:val="0082020C"/>
    <w:rsid w:val="0082075E"/>
    <w:rsid w:val="00840EED"/>
    <w:rsid w:val="008443D8"/>
    <w:rsid w:val="00854B1E"/>
    <w:rsid w:val="00856B8A"/>
    <w:rsid w:val="00863DC9"/>
    <w:rsid w:val="00876272"/>
    <w:rsid w:val="00883499"/>
    <w:rsid w:val="00885FD1"/>
    <w:rsid w:val="00895A93"/>
    <w:rsid w:val="008A2A94"/>
    <w:rsid w:val="008A35C3"/>
    <w:rsid w:val="008C6785"/>
    <w:rsid w:val="008D52C9"/>
    <w:rsid w:val="008E3D67"/>
    <w:rsid w:val="008E65DE"/>
    <w:rsid w:val="008F03C7"/>
    <w:rsid w:val="009012C9"/>
    <w:rsid w:val="009064A9"/>
    <w:rsid w:val="0091014D"/>
    <w:rsid w:val="009166A8"/>
    <w:rsid w:val="00926A0B"/>
    <w:rsid w:val="00945F4B"/>
    <w:rsid w:val="009464AF"/>
    <w:rsid w:val="00954E47"/>
    <w:rsid w:val="00965BFB"/>
    <w:rsid w:val="00965EF7"/>
    <w:rsid w:val="00970E28"/>
    <w:rsid w:val="0098120F"/>
    <w:rsid w:val="00981256"/>
    <w:rsid w:val="00996476"/>
    <w:rsid w:val="009B320F"/>
    <w:rsid w:val="009C64F2"/>
    <w:rsid w:val="00A021B7"/>
    <w:rsid w:val="00A129C8"/>
    <w:rsid w:val="00A131D9"/>
    <w:rsid w:val="00A14888"/>
    <w:rsid w:val="00A23226"/>
    <w:rsid w:val="00A27155"/>
    <w:rsid w:val="00A34296"/>
    <w:rsid w:val="00A43A4D"/>
    <w:rsid w:val="00A521A9"/>
    <w:rsid w:val="00A60C5C"/>
    <w:rsid w:val="00A60F43"/>
    <w:rsid w:val="00A91473"/>
    <w:rsid w:val="00A925C0"/>
    <w:rsid w:val="00A9782B"/>
    <w:rsid w:val="00AA3CB5"/>
    <w:rsid w:val="00AA3FBE"/>
    <w:rsid w:val="00AC2B17"/>
    <w:rsid w:val="00AC688C"/>
    <w:rsid w:val="00AD315A"/>
    <w:rsid w:val="00AE1CA0"/>
    <w:rsid w:val="00AE39DC"/>
    <w:rsid w:val="00AE4DC4"/>
    <w:rsid w:val="00AF559D"/>
    <w:rsid w:val="00B33EC4"/>
    <w:rsid w:val="00B430BB"/>
    <w:rsid w:val="00B45F9B"/>
    <w:rsid w:val="00B84C12"/>
    <w:rsid w:val="00BB4A42"/>
    <w:rsid w:val="00BB7845"/>
    <w:rsid w:val="00BD6ED3"/>
    <w:rsid w:val="00BF1CC6"/>
    <w:rsid w:val="00C044A8"/>
    <w:rsid w:val="00C17388"/>
    <w:rsid w:val="00C3225D"/>
    <w:rsid w:val="00C354C2"/>
    <w:rsid w:val="00C907D0"/>
    <w:rsid w:val="00C91718"/>
    <w:rsid w:val="00CB1F23"/>
    <w:rsid w:val="00CB315B"/>
    <w:rsid w:val="00CD04F0"/>
    <w:rsid w:val="00CE3A26"/>
    <w:rsid w:val="00CF6B7E"/>
    <w:rsid w:val="00D15362"/>
    <w:rsid w:val="00D16D9D"/>
    <w:rsid w:val="00D203C7"/>
    <w:rsid w:val="00D3349E"/>
    <w:rsid w:val="00D351BB"/>
    <w:rsid w:val="00D532D6"/>
    <w:rsid w:val="00D54AA2"/>
    <w:rsid w:val="00D55315"/>
    <w:rsid w:val="00D5587F"/>
    <w:rsid w:val="00D638B3"/>
    <w:rsid w:val="00D65B56"/>
    <w:rsid w:val="00D67D41"/>
    <w:rsid w:val="00DB0BEB"/>
    <w:rsid w:val="00DB1257"/>
    <w:rsid w:val="00DE4DC4"/>
    <w:rsid w:val="00E25775"/>
    <w:rsid w:val="00E264FD"/>
    <w:rsid w:val="00E363B8"/>
    <w:rsid w:val="00E47296"/>
    <w:rsid w:val="00E47435"/>
    <w:rsid w:val="00E63AC1"/>
    <w:rsid w:val="00E96015"/>
    <w:rsid w:val="00EC77F7"/>
    <w:rsid w:val="00ED2E52"/>
    <w:rsid w:val="00ED7EFD"/>
    <w:rsid w:val="00EE24B0"/>
    <w:rsid w:val="00F00389"/>
    <w:rsid w:val="00F01EA0"/>
    <w:rsid w:val="00F02815"/>
    <w:rsid w:val="00F24AAB"/>
    <w:rsid w:val="00F378D2"/>
    <w:rsid w:val="00F50EF4"/>
    <w:rsid w:val="00F84583"/>
    <w:rsid w:val="00F85DED"/>
    <w:rsid w:val="00F90F90"/>
    <w:rsid w:val="00F93F47"/>
    <w:rsid w:val="00FB7297"/>
    <w:rsid w:val="00FB758E"/>
    <w:rsid w:val="00FC2ADA"/>
    <w:rsid w:val="00FE261B"/>
    <w:rsid w:val="00FF0D09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75BC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p1">
    <w:name w:val="p1"/>
    <w:basedOn w:val="Normal"/>
    <w:rsid w:val="0075016E"/>
    <w:pPr>
      <w:overflowPunct/>
      <w:autoSpaceDE/>
      <w:autoSpaceDN/>
      <w:adjustRightInd/>
      <w:spacing w:before="0" w:after="0"/>
      <w:textAlignment w:val="auto"/>
    </w:pPr>
    <w:rPr>
      <w:rFonts w:ascii="Helvetica" w:hAnsi="Helvetica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8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9EDAD-144F-4836-8AFE-39F6D7E1E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3191A-EE81-47CF-94D0-0D9BD93BC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Teaching Fellow</vt:lpstr>
    </vt:vector>
  </TitlesOfParts>
  <Company>Southampton University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Teaching Fellow</dc:title>
  <dc:creator>Newton-Woof K.</dc:creator>
  <cp:keywords>V0.1</cp:keywords>
  <cp:lastModifiedBy>Chloe Franks-Norman</cp:lastModifiedBy>
  <cp:revision>2</cp:revision>
  <cp:lastPrinted>2015-11-30T14:47:00Z</cp:lastPrinted>
  <dcterms:created xsi:type="dcterms:W3CDTF">2025-04-11T08:15:00Z</dcterms:created>
  <dcterms:modified xsi:type="dcterms:W3CDTF">2025-04-11T08:15:00Z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  <property fmtid="{D5CDD505-2E9C-101B-9397-08002B2CF9AE}" pid="3" name="_NewReviewCycle">
    <vt:lpwstr/>
  </property>
</Properties>
</file>